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67E07" w14:textId="1E254A3D" w:rsidR="001572C4" w:rsidRPr="003D454B" w:rsidRDefault="00AA3E75" w:rsidP="00C22C79">
      <w:pPr>
        <w:spacing w:line="240" w:lineRule="auto"/>
        <w:jc w:val="center"/>
        <w:rPr>
          <w:rFonts w:cstheme="minorHAnsi"/>
          <w:b/>
          <w:sz w:val="40"/>
          <w:szCs w:val="40"/>
        </w:rPr>
      </w:pPr>
      <w:bookmarkStart w:id="0" w:name="_Hlk112080496"/>
      <w:r w:rsidRPr="007947B8">
        <w:br/>
      </w:r>
      <w:r w:rsidR="00C22C79">
        <w:rPr>
          <w:rFonts w:cstheme="minorHAnsi"/>
          <w:b/>
          <w:sz w:val="40"/>
          <w:szCs w:val="40"/>
        </w:rPr>
        <w:t>Osterferien in Carnuntum</w:t>
      </w:r>
    </w:p>
    <w:p w14:paraId="79A24884" w14:textId="77777777" w:rsidR="00C574E1" w:rsidRPr="003D454B" w:rsidRDefault="00C574E1" w:rsidP="00C574E1">
      <w:pPr>
        <w:spacing w:after="0" w:line="240" w:lineRule="auto"/>
        <w:jc w:val="center"/>
        <w:rPr>
          <w:rFonts w:cstheme="minorHAnsi"/>
          <w:b/>
          <w:sz w:val="24"/>
          <w:szCs w:val="24"/>
          <w:lang w:val="de-DE"/>
        </w:rPr>
      </w:pPr>
    </w:p>
    <w:p w14:paraId="5F3B9FF5" w14:textId="4EFB0C61" w:rsidR="003D454B" w:rsidRDefault="003D454B" w:rsidP="00541900">
      <w:pPr>
        <w:spacing w:after="0"/>
        <w:rPr>
          <w:rFonts w:cstheme="minorHAnsi"/>
          <w:b/>
          <w:bCs/>
          <w:lang w:val="de-DE"/>
        </w:rPr>
      </w:pPr>
      <w:r w:rsidRPr="003D454B">
        <w:rPr>
          <w:rFonts w:cstheme="minorHAnsi"/>
          <w:b/>
          <w:bCs/>
          <w:lang w:val="de-DE"/>
        </w:rPr>
        <w:t>PRESSEMITTEILUNG</w:t>
      </w:r>
    </w:p>
    <w:p w14:paraId="599FB7A6" w14:textId="59C2F121" w:rsidR="00860724" w:rsidRDefault="00B8278F" w:rsidP="00CE2782">
      <w:pPr>
        <w:jc w:val="both"/>
      </w:pPr>
      <w:r>
        <w:rPr>
          <w:rFonts w:cstheme="minorHAnsi"/>
          <w:lang w:val="de-DE"/>
        </w:rPr>
        <w:t>Petronell-</w:t>
      </w:r>
      <w:r w:rsidRPr="003D454B">
        <w:rPr>
          <w:rFonts w:cstheme="minorHAnsi"/>
          <w:lang w:val="de-DE"/>
        </w:rPr>
        <w:t xml:space="preserve">Carnuntum, </w:t>
      </w:r>
      <w:r w:rsidR="00541900">
        <w:rPr>
          <w:rFonts w:cstheme="minorHAnsi"/>
          <w:lang w:val="de-DE"/>
        </w:rPr>
        <w:t>März</w:t>
      </w:r>
      <w:r w:rsidRPr="003D454B">
        <w:rPr>
          <w:rFonts w:cstheme="minorHAnsi"/>
          <w:lang w:val="de-DE"/>
        </w:rPr>
        <w:t xml:space="preserve"> 2026</w:t>
      </w:r>
      <w:r>
        <w:rPr>
          <w:rFonts w:cstheme="minorHAnsi"/>
          <w:lang w:val="de-DE"/>
        </w:rPr>
        <w:t xml:space="preserve"> </w:t>
      </w:r>
      <w:r w:rsidRPr="00B8278F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="008725A5">
        <w:t xml:space="preserve">In den Osterferien erwartet junge Römerfreunde </w:t>
      </w:r>
      <w:r w:rsidR="00F62AD4">
        <w:t xml:space="preserve">von Montag bis Freitag ein </w:t>
      </w:r>
      <w:r w:rsidR="00604516">
        <w:t>großartiges</w:t>
      </w:r>
      <w:r w:rsidR="00F62AD4">
        <w:t xml:space="preserve"> Zusatzprogramm beim </w:t>
      </w:r>
      <w:r w:rsidR="00604516">
        <w:t>A</w:t>
      </w:r>
      <w:r w:rsidR="00F62AD4">
        <w:t xml:space="preserve">usflug </w:t>
      </w:r>
      <w:r w:rsidR="003F706A">
        <w:t>nach</w:t>
      </w:r>
      <w:r w:rsidR="00F62AD4">
        <w:t xml:space="preserve"> Carnuntum. </w:t>
      </w:r>
      <w:r w:rsidR="00F62AD4" w:rsidRPr="00C22C79">
        <w:rPr>
          <w:lang w:val="de-DE"/>
        </w:rPr>
        <w:t xml:space="preserve">Bei der Familienführung erfahren kleine wie große Römerfreunde viel Wissenswertes über die Welt der </w:t>
      </w:r>
      <w:r w:rsidR="003F706A">
        <w:rPr>
          <w:lang w:val="de-DE"/>
        </w:rPr>
        <w:t>Antike</w:t>
      </w:r>
      <w:r w:rsidR="00F62AD4">
        <w:rPr>
          <w:lang w:val="de-DE"/>
        </w:rPr>
        <w:t xml:space="preserve"> und eine Fotostation in der Therme lässt </w:t>
      </w:r>
      <w:r w:rsidR="006211C6">
        <w:rPr>
          <w:lang w:val="de-DE"/>
        </w:rPr>
        <w:t>Besucherinnen und Besucher</w:t>
      </w:r>
      <w:r w:rsidR="00F62AD4">
        <w:rPr>
          <w:lang w:val="de-DE"/>
        </w:rPr>
        <w:t xml:space="preserve"> </w:t>
      </w:r>
      <w:r w:rsidR="00DC1741">
        <w:rPr>
          <w:lang w:val="de-DE"/>
        </w:rPr>
        <w:t>auch bildlich in die Vergangenheit eintauchen. Die neue VR</w:t>
      </w:r>
      <w:r w:rsidR="006211C6">
        <w:rPr>
          <w:lang w:val="de-DE"/>
        </w:rPr>
        <w:t>-</w:t>
      </w:r>
      <w:r w:rsidR="00DC1741">
        <w:rPr>
          <w:lang w:val="de-DE"/>
        </w:rPr>
        <w:t>Experience ist für Erwachsene wie Kinder ein eindrucksvolles Erlebnis.</w:t>
      </w:r>
    </w:p>
    <w:p w14:paraId="3A8F1D11" w14:textId="77777777" w:rsidR="00CE2782" w:rsidRDefault="00CE2782" w:rsidP="00CE2782">
      <w:pPr>
        <w:jc w:val="both"/>
      </w:pPr>
    </w:p>
    <w:p w14:paraId="74B9ADAE" w14:textId="14E32B52" w:rsidR="00C22C79" w:rsidRPr="00C22C79" w:rsidRDefault="00604516" w:rsidP="00C22C79">
      <w:pPr>
        <w:jc w:val="both"/>
        <w:rPr>
          <w:b/>
          <w:bCs/>
          <w:lang w:val="de-DE"/>
        </w:rPr>
      </w:pPr>
      <w:r>
        <w:rPr>
          <w:b/>
          <w:bCs/>
          <w:lang w:val="de-DE"/>
        </w:rPr>
        <w:t>Ferienprogramm</w:t>
      </w:r>
      <w:r w:rsidR="00C22C79" w:rsidRPr="00C22C79">
        <w:rPr>
          <w:b/>
          <w:bCs/>
          <w:lang w:val="de-DE"/>
        </w:rPr>
        <w:t xml:space="preserve"> in </w:t>
      </w:r>
      <w:r w:rsidR="003F706A">
        <w:rPr>
          <w:b/>
          <w:bCs/>
          <w:lang w:val="de-DE"/>
        </w:rPr>
        <w:t>der Römerstadt</w:t>
      </w:r>
      <w:r w:rsidR="00C22C79" w:rsidRPr="00C22C79">
        <w:rPr>
          <w:b/>
          <w:bCs/>
          <w:lang w:val="de-DE"/>
        </w:rPr>
        <w:t xml:space="preserve"> </w:t>
      </w:r>
    </w:p>
    <w:p w14:paraId="0EF23862" w14:textId="2521ABEF" w:rsidR="00C22C79" w:rsidRPr="00C22C79" w:rsidRDefault="00C22C79" w:rsidP="00C22C79">
      <w:pPr>
        <w:jc w:val="both"/>
        <w:rPr>
          <w:lang w:val="de-DE"/>
        </w:rPr>
      </w:pPr>
      <w:r w:rsidRPr="00C22C79">
        <w:rPr>
          <w:lang w:val="de-DE"/>
        </w:rPr>
        <w:t xml:space="preserve">Ein Ausflug nach Carnuntum in den Osterferien lohnt sich. </w:t>
      </w:r>
      <w:r w:rsidR="00604516">
        <w:rPr>
          <w:lang w:val="de-DE"/>
        </w:rPr>
        <w:t>Familien</w:t>
      </w:r>
      <w:r w:rsidRPr="00C22C79">
        <w:rPr>
          <w:lang w:val="de-DE"/>
        </w:rPr>
        <w:t xml:space="preserve"> können sich bei der Fotostation in der Therme (Montag</w:t>
      </w:r>
      <w:r w:rsidR="00F62AD4">
        <w:rPr>
          <w:lang w:val="de-DE"/>
        </w:rPr>
        <w:t xml:space="preserve"> bis </w:t>
      </w:r>
      <w:r w:rsidRPr="00C22C79">
        <w:rPr>
          <w:lang w:val="de-DE"/>
        </w:rPr>
        <w:t>Freitag) in antike Bürgerinnen und Bürger verwandeln und ein besonderes Erinnerungsbild von ihrer Reise in die Vergangenheit knipsen.</w:t>
      </w:r>
      <w:r w:rsidR="00AF722C">
        <w:rPr>
          <w:lang w:val="de-DE"/>
        </w:rPr>
        <w:t xml:space="preserve"> </w:t>
      </w:r>
      <w:r w:rsidRPr="00C22C79">
        <w:rPr>
          <w:lang w:val="de-DE"/>
        </w:rPr>
        <w:t xml:space="preserve">Bei der Familienführung erfahren kleine wie große Römerfreunde viel Wissenswertes über die Welt der Römer auf kindgerechte Art vermittelt. Die Familienführung startet </w:t>
      </w:r>
      <w:r w:rsidR="00F62AD4">
        <w:rPr>
          <w:lang w:val="de-DE"/>
        </w:rPr>
        <w:t xml:space="preserve">wochentags </w:t>
      </w:r>
      <w:r w:rsidRPr="00C22C79">
        <w:rPr>
          <w:lang w:val="de-DE"/>
        </w:rPr>
        <w:t>um 10:00, 12:00 und 14:00 Uhr im Römischen Stadtviertel.</w:t>
      </w:r>
      <w:r w:rsidR="00AF722C">
        <w:rPr>
          <w:lang w:val="de-DE"/>
        </w:rPr>
        <w:t xml:space="preserve"> </w:t>
      </w:r>
      <w:r w:rsidRPr="00C22C79">
        <w:rPr>
          <w:lang w:val="de-DE"/>
        </w:rPr>
        <w:t>Der große Spielplatz lädt zum Austoben ein und die weiten Wiesen mit Bänken und Liegen bieten sich für ein Picknick an.</w:t>
      </w:r>
    </w:p>
    <w:p w14:paraId="7D69B887" w14:textId="096D06CA" w:rsidR="00C22C79" w:rsidRPr="00C22C79" w:rsidRDefault="00C22C79" w:rsidP="00C22C79">
      <w:pPr>
        <w:rPr>
          <w:lang w:val="de-DE"/>
        </w:rPr>
      </w:pPr>
      <w:r w:rsidRPr="00C22C79">
        <w:rPr>
          <w:lang w:val="de-DE"/>
        </w:rPr>
        <w:t>Montag bis Freitag (30.3.-3.4.)</w:t>
      </w:r>
      <w:r w:rsidRPr="00C22C79">
        <w:rPr>
          <w:lang w:val="de-DE"/>
        </w:rPr>
        <w:br/>
      </w:r>
      <w:r w:rsidRPr="00C22C79">
        <w:rPr>
          <w:b/>
          <w:bCs/>
          <w:lang w:val="de-DE"/>
        </w:rPr>
        <w:t>Fotostation</w:t>
      </w:r>
      <w:r w:rsidRPr="00C22C79">
        <w:rPr>
          <w:lang w:val="de-DE"/>
        </w:rPr>
        <w:t xml:space="preserve"> 11:00-16:00 Uhr</w:t>
      </w:r>
      <w:r w:rsidRPr="00C22C79">
        <w:rPr>
          <w:lang w:val="de-DE"/>
        </w:rPr>
        <w:br/>
      </w:r>
      <w:r w:rsidRPr="00C22C79">
        <w:rPr>
          <w:b/>
          <w:bCs/>
          <w:lang w:val="de-DE"/>
        </w:rPr>
        <w:t>Familienführung</w:t>
      </w:r>
      <w:r w:rsidRPr="00C22C79">
        <w:rPr>
          <w:lang w:val="de-DE"/>
        </w:rPr>
        <w:t xml:space="preserve"> 10:00, 12:00, 14:00 Uhr</w:t>
      </w:r>
      <w:r w:rsidRPr="00C22C79">
        <w:rPr>
          <w:lang w:val="de-DE"/>
        </w:rPr>
        <w:br/>
        <w:t xml:space="preserve">Führungspreis: </w:t>
      </w:r>
      <w:r w:rsidR="00604516">
        <w:rPr>
          <w:lang w:val="de-DE"/>
        </w:rPr>
        <w:t xml:space="preserve">€ </w:t>
      </w:r>
      <w:r w:rsidRPr="00C22C79">
        <w:rPr>
          <w:lang w:val="de-DE"/>
        </w:rPr>
        <w:t>4,50</w:t>
      </w:r>
      <w:r w:rsidR="00604516">
        <w:rPr>
          <w:lang w:val="de-DE"/>
        </w:rPr>
        <w:t xml:space="preserve"> -</w:t>
      </w:r>
      <w:r w:rsidRPr="00C22C79">
        <w:rPr>
          <w:lang w:val="de-DE"/>
        </w:rPr>
        <w:t> Kinder unter 6 Jahren frei</w:t>
      </w:r>
    </w:p>
    <w:p w14:paraId="5364BB59" w14:textId="77777777" w:rsidR="00C22C79" w:rsidRPr="00860724" w:rsidRDefault="00C22C79" w:rsidP="007947B8">
      <w:pPr>
        <w:spacing w:after="0"/>
        <w:jc w:val="both"/>
      </w:pPr>
    </w:p>
    <w:p w14:paraId="302E0C48" w14:textId="77777777" w:rsidR="00860724" w:rsidRPr="00BC5BFA" w:rsidRDefault="00860724" w:rsidP="00860724">
      <w:pPr>
        <w:rPr>
          <w:rFonts w:cstheme="minorHAnsi"/>
          <w:b/>
          <w:bCs/>
          <w:lang w:val="de-DE"/>
        </w:rPr>
      </w:pPr>
      <w:r>
        <w:rPr>
          <w:rFonts w:cstheme="minorHAnsi"/>
          <w:b/>
          <w:bCs/>
          <w:lang w:val="de-DE"/>
        </w:rPr>
        <w:t xml:space="preserve">Carnuntum Experience - </w:t>
      </w:r>
      <w:r w:rsidRPr="00BC5BFA">
        <w:rPr>
          <w:rFonts w:cstheme="minorHAnsi"/>
          <w:b/>
          <w:bCs/>
          <w:lang w:val="de-DE"/>
        </w:rPr>
        <w:t>Neue</w:t>
      </w:r>
      <w:r>
        <w:rPr>
          <w:rFonts w:cstheme="minorHAnsi"/>
          <w:b/>
          <w:bCs/>
          <w:lang w:val="de-DE"/>
        </w:rPr>
        <w:t>s</w:t>
      </w:r>
      <w:r w:rsidRPr="00BC5BFA">
        <w:rPr>
          <w:rFonts w:cstheme="minorHAnsi"/>
          <w:b/>
          <w:bCs/>
          <w:lang w:val="de-DE"/>
        </w:rPr>
        <w:t xml:space="preserve"> V</w:t>
      </w:r>
      <w:r>
        <w:rPr>
          <w:rFonts w:cstheme="minorHAnsi"/>
          <w:b/>
          <w:bCs/>
          <w:lang w:val="de-DE"/>
        </w:rPr>
        <w:t>irtual Reality</w:t>
      </w:r>
      <w:r w:rsidRPr="00BC5BFA">
        <w:rPr>
          <w:rFonts w:cstheme="minorHAnsi"/>
          <w:b/>
          <w:bCs/>
          <w:lang w:val="de-DE"/>
        </w:rPr>
        <w:t xml:space="preserve"> </w:t>
      </w:r>
      <w:r>
        <w:rPr>
          <w:rFonts w:cstheme="minorHAnsi"/>
          <w:b/>
          <w:bCs/>
          <w:lang w:val="de-DE"/>
        </w:rPr>
        <w:t>Erlebnis</w:t>
      </w:r>
      <w:r w:rsidRPr="00BC5BFA">
        <w:rPr>
          <w:rFonts w:cstheme="minorHAnsi"/>
          <w:b/>
          <w:bCs/>
          <w:lang w:val="de-DE"/>
        </w:rPr>
        <w:t xml:space="preserve"> </w:t>
      </w:r>
    </w:p>
    <w:p w14:paraId="49BA8F0A" w14:textId="0F4CFEF7" w:rsidR="00BF344A" w:rsidRDefault="00BF344A" w:rsidP="0072475F">
      <w:pPr>
        <w:jc w:val="both"/>
      </w:pPr>
      <w:r>
        <w:t>Brandneu in der Saison 2026 ist die</w:t>
      </w:r>
      <w:r w:rsidR="00860724">
        <w:t xml:space="preserve"> „Carnuntum Experience“</w:t>
      </w:r>
      <w:r>
        <w:t xml:space="preserve">: ein eindrucksvolles </w:t>
      </w:r>
      <w:r w:rsidRPr="00BF344A">
        <w:rPr>
          <w:lang w:val="de-DE"/>
        </w:rPr>
        <w:t>360°</w:t>
      </w:r>
      <w:r>
        <w:rPr>
          <w:lang w:val="de-DE"/>
        </w:rPr>
        <w:t xml:space="preserve"> VR-</w:t>
      </w:r>
      <w:r w:rsidRPr="00BF344A">
        <w:rPr>
          <w:lang w:val="de-DE"/>
        </w:rPr>
        <w:t>Erlebnis</w:t>
      </w:r>
      <w:r>
        <w:t xml:space="preserve">. </w:t>
      </w:r>
      <w:r w:rsidR="006239D9">
        <w:t>Besucherinnen und Besucher</w:t>
      </w:r>
      <w:r>
        <w:t xml:space="preserve"> können</w:t>
      </w:r>
      <w:r w:rsidR="00860724">
        <w:t xml:space="preserve"> </w:t>
      </w:r>
      <w:r>
        <w:t xml:space="preserve">die antike </w:t>
      </w:r>
      <w:r w:rsidRPr="00BF344A">
        <w:rPr>
          <w:lang w:val="de-DE"/>
        </w:rPr>
        <w:t>Metropole am Donaulimes virtuell erkunden</w:t>
      </w:r>
      <w:r>
        <w:t xml:space="preserve"> und </w:t>
      </w:r>
      <w:r w:rsidR="00FE3D2A">
        <w:t>hautnah</w:t>
      </w:r>
      <w:r w:rsidR="00860724">
        <w:t xml:space="preserve"> mit völlig neuen Blickwinkeln</w:t>
      </w:r>
      <w:r>
        <w:t xml:space="preserve"> erleben</w:t>
      </w:r>
      <w:r w:rsidR="00860724">
        <w:t xml:space="preserve">. </w:t>
      </w:r>
      <w:r w:rsidRPr="00BF344A">
        <w:rPr>
          <w:lang w:val="de-DE"/>
        </w:rPr>
        <w:t>Herzstück ist ein Rundflug über das antike Carnuntum, der verschiedene Epochen zeigt – von der Blütezeit als bedeutende Militär- und Handelsstadt bis zu ihrem Niedergang.</w:t>
      </w:r>
    </w:p>
    <w:p w14:paraId="33045F6F" w14:textId="3C4525F4" w:rsidR="0072475F" w:rsidRDefault="006C0FCF" w:rsidP="0072475F">
      <w:pPr>
        <w:jc w:val="both"/>
      </w:pPr>
      <w:r>
        <w:t>Die „Carnuntum Experience“</w:t>
      </w:r>
      <w:r w:rsidR="0072475F">
        <w:t xml:space="preserve"> mit VR-Brille ist um € 2,- im Besucherzentrum der Römerstadt zu erleben</w:t>
      </w:r>
      <w:r w:rsidR="008F6920">
        <w:t xml:space="preserve"> und </w:t>
      </w:r>
      <w:r w:rsidR="00F62AD4">
        <w:t xml:space="preserve">für Erwachsene wie Kinder ein </w:t>
      </w:r>
      <w:r w:rsidR="006211C6">
        <w:t>eindrucksvolles virtuelles Abenteuer</w:t>
      </w:r>
      <w:r w:rsidR="00F62AD4">
        <w:t>.</w:t>
      </w:r>
    </w:p>
    <w:p w14:paraId="79254ADA" w14:textId="77777777" w:rsidR="0080692E" w:rsidRPr="003D454B" w:rsidRDefault="0080692E" w:rsidP="00496502">
      <w:pPr>
        <w:rPr>
          <w:rFonts w:cstheme="minorHAnsi"/>
          <w:b/>
          <w:u w:val="single"/>
        </w:rPr>
      </w:pPr>
    </w:p>
    <w:p w14:paraId="5604BE19" w14:textId="4CFD2E3A" w:rsidR="00491D1C" w:rsidRPr="003D454B" w:rsidRDefault="00562D17" w:rsidP="00496502">
      <w:pPr>
        <w:rPr>
          <w:rFonts w:cstheme="minorHAnsi"/>
          <w:i/>
        </w:rPr>
      </w:pPr>
      <w:r w:rsidRPr="003D454B">
        <w:rPr>
          <w:rFonts w:cstheme="minorHAnsi"/>
          <w:b/>
          <w:u w:val="single"/>
        </w:rPr>
        <w:t>Pressekontakt</w:t>
      </w:r>
    </w:p>
    <w:p w14:paraId="0EFD97A8" w14:textId="27E350F2" w:rsidR="00491D1C" w:rsidRPr="003D454B" w:rsidRDefault="007947B8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D454B">
        <w:rPr>
          <w:rFonts w:cstheme="minorHAnsi"/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5827184A" wp14:editId="2E1A37F4">
            <wp:simplePos x="0" y="0"/>
            <wp:positionH relativeFrom="column">
              <wp:posOffset>4121785</wp:posOffset>
            </wp:positionH>
            <wp:positionV relativeFrom="paragraph">
              <wp:posOffset>156048</wp:posOffset>
            </wp:positionV>
            <wp:extent cx="2305050" cy="466725"/>
            <wp:effectExtent l="0" t="0" r="0" b="9525"/>
            <wp:wrapNone/>
            <wp:docPr id="6254963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96395" name="Grafik 6254963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D17" w:rsidRPr="003D454B">
        <w:rPr>
          <w:rFonts w:asciiTheme="minorHAnsi" w:hAnsiTheme="minorHAnsi" w:cstheme="minorHAnsi"/>
          <w:sz w:val="22"/>
          <w:szCs w:val="22"/>
        </w:rPr>
        <w:t>Römerstadt Carnuntum</w:t>
      </w:r>
    </w:p>
    <w:p w14:paraId="31AFC1F4" w14:textId="42CE5742" w:rsidR="00491D1C" w:rsidRPr="003D454B" w:rsidRDefault="00F57D27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D454B">
        <w:rPr>
          <w:rFonts w:asciiTheme="minorHAnsi" w:hAnsiTheme="minorHAnsi" w:cstheme="minorHAnsi"/>
          <w:sz w:val="22"/>
          <w:szCs w:val="22"/>
        </w:rPr>
        <w:t>Mag. Anna-Maria Grohs</w:t>
      </w:r>
    </w:p>
    <w:p w14:paraId="3EB070C7" w14:textId="1CE79D14" w:rsidR="00491D1C" w:rsidRPr="003D454B" w:rsidRDefault="00D24F1E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T. </w:t>
      </w:r>
      <w:r w:rsidRPr="003D454B">
        <w:rPr>
          <w:rFonts w:asciiTheme="minorHAnsi" w:hAnsiTheme="minorHAnsi" w:cstheme="minorHAnsi"/>
          <w:sz w:val="22"/>
          <w:szCs w:val="22"/>
        </w:rPr>
        <w:t xml:space="preserve">+43 (0) </w:t>
      </w:r>
      <w:r>
        <w:rPr>
          <w:rFonts w:asciiTheme="minorHAnsi" w:hAnsiTheme="minorHAnsi" w:cstheme="minorHAnsi"/>
          <w:sz w:val="22"/>
          <w:szCs w:val="22"/>
        </w:rPr>
        <w:t>2163</w:t>
      </w:r>
      <w:r w:rsidRPr="003D45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3377</w:t>
      </w:r>
      <w:r w:rsidRPr="003D45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781 | </w:t>
      </w:r>
      <w:r w:rsidR="00562D17" w:rsidRPr="003D454B">
        <w:rPr>
          <w:rFonts w:asciiTheme="minorHAnsi" w:hAnsiTheme="minorHAnsi" w:cstheme="minorHAnsi"/>
          <w:sz w:val="22"/>
          <w:szCs w:val="22"/>
        </w:rPr>
        <w:t xml:space="preserve">M. +43 (0) 664 604 99 </w:t>
      </w:r>
      <w:r w:rsidR="00541900">
        <w:rPr>
          <w:rFonts w:asciiTheme="minorHAnsi" w:hAnsiTheme="minorHAnsi" w:cstheme="minorHAnsi"/>
          <w:sz w:val="22"/>
          <w:szCs w:val="22"/>
        </w:rPr>
        <w:t>781</w:t>
      </w:r>
      <w:r w:rsidR="00562D17" w:rsidRPr="003D454B">
        <w:rPr>
          <w:rFonts w:asciiTheme="minorHAnsi" w:hAnsiTheme="minorHAnsi" w:cstheme="minorHAnsi"/>
          <w:sz w:val="22"/>
          <w:szCs w:val="22"/>
        </w:rPr>
        <w:br/>
      </w:r>
      <w:hyperlink r:id="rId9" w:history="1">
        <w:r w:rsidR="00F57D27" w:rsidRPr="003D454B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anna.grohs@carnuntum.at</w:t>
        </w:r>
      </w:hyperlink>
      <w:r w:rsidR="00562D17" w:rsidRPr="003D454B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r w:rsidR="00562D17" w:rsidRPr="003D454B">
        <w:rPr>
          <w:rFonts w:asciiTheme="minorHAnsi" w:hAnsiTheme="minorHAnsi" w:cstheme="minorHAnsi"/>
          <w:sz w:val="22"/>
          <w:szCs w:val="22"/>
        </w:rPr>
        <w:t xml:space="preserve">| </w:t>
      </w:r>
      <w:hyperlink r:id="rId10" w:history="1">
        <w:r w:rsidR="00562D17" w:rsidRPr="003D454B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www.carnuntum.at</w:t>
        </w:r>
      </w:hyperlink>
    </w:p>
    <w:p w14:paraId="11E3528B" w14:textId="43E989C7" w:rsidR="00491D1C" w:rsidRPr="003D454B" w:rsidRDefault="00562D17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D454B">
        <w:rPr>
          <w:rFonts w:asciiTheme="minorHAnsi" w:hAnsiTheme="minorHAnsi" w:cstheme="minorHAnsi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12E5CFF2" wp14:editId="71577327">
            <wp:simplePos x="0" y="0"/>
            <wp:positionH relativeFrom="column">
              <wp:posOffset>4526280</wp:posOffset>
            </wp:positionH>
            <wp:positionV relativeFrom="paragraph">
              <wp:posOffset>9075420</wp:posOffset>
            </wp:positionV>
            <wp:extent cx="259080" cy="236220"/>
            <wp:effectExtent l="0" t="0" r="7620" b="0"/>
            <wp:wrapNone/>
            <wp:docPr id="7" name="Grafik 7" descr="Beschreibung: Beschreibung: C:\Users\wachter\AppData\Local\Microsoft\Windows\Temporary Internet Files\Content.Word\icon_googleplus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Beschreibung: Beschreibung: C:\Users\wachter\AppData\Local\Microsoft\Windows\Temporary Internet Files\Content.Word\icon_googleplus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1767E50" w14:textId="668E1031" w:rsidR="00491D1C" w:rsidRPr="003D454B" w:rsidRDefault="00491D1C" w:rsidP="00B741BB">
      <w:pPr>
        <w:tabs>
          <w:tab w:val="left" w:pos="567"/>
        </w:tabs>
        <w:rPr>
          <w:rFonts w:cstheme="minorHAnsi"/>
          <w:b/>
          <w:bCs/>
          <w:color w:val="4B4C4E"/>
          <w:sz w:val="18"/>
          <w:szCs w:val="18"/>
        </w:rPr>
      </w:pPr>
    </w:p>
    <w:sectPr w:rsidR="00491D1C" w:rsidRPr="003D45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134" w:left="1418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716BC" w14:textId="77777777" w:rsidR="00491D1C" w:rsidRDefault="00562D17">
      <w:pPr>
        <w:spacing w:after="0" w:line="240" w:lineRule="auto"/>
      </w:pPr>
      <w:r>
        <w:separator/>
      </w:r>
    </w:p>
  </w:endnote>
  <w:endnote w:type="continuationSeparator" w:id="0">
    <w:p w14:paraId="28EADE66" w14:textId="77777777" w:rsidR="00491D1C" w:rsidRDefault="0056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5B49D" w14:textId="77777777" w:rsidR="00491D1C" w:rsidRDefault="00491D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190BB" w14:textId="77777777" w:rsidR="00491D1C" w:rsidRDefault="00562D17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61F9F970" wp14:editId="4DE33007">
          <wp:simplePos x="0" y="0"/>
          <wp:positionH relativeFrom="margin">
            <wp:align>right</wp:align>
          </wp:positionH>
          <wp:positionV relativeFrom="paragraph">
            <wp:posOffset>-777240</wp:posOffset>
          </wp:positionV>
          <wp:extent cx="1295400" cy="72517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FB65D6D" wp14:editId="322AF31E">
          <wp:simplePos x="0" y="0"/>
          <wp:positionH relativeFrom="margin">
            <wp:posOffset>-495300</wp:posOffset>
          </wp:positionH>
          <wp:positionV relativeFrom="paragraph">
            <wp:posOffset>-809625</wp:posOffset>
          </wp:positionV>
          <wp:extent cx="4953000" cy="96035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96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248B" w14:textId="77777777" w:rsidR="00491D1C" w:rsidRDefault="00491D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B5330" w14:textId="77777777" w:rsidR="00491D1C" w:rsidRDefault="00562D17">
      <w:pPr>
        <w:spacing w:after="0" w:line="240" w:lineRule="auto"/>
      </w:pPr>
      <w:r>
        <w:separator/>
      </w:r>
    </w:p>
  </w:footnote>
  <w:footnote w:type="continuationSeparator" w:id="0">
    <w:p w14:paraId="2C00061E" w14:textId="77777777" w:rsidR="00491D1C" w:rsidRDefault="0056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D5AE6" w14:textId="77777777" w:rsidR="00491D1C" w:rsidRDefault="00491D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636EE" w14:textId="77777777" w:rsidR="00491D1C" w:rsidRDefault="00562D1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7CAB77BE" wp14:editId="591DA96F">
          <wp:simplePos x="0" y="0"/>
          <wp:positionH relativeFrom="margin">
            <wp:posOffset>4425950</wp:posOffset>
          </wp:positionH>
          <wp:positionV relativeFrom="paragraph">
            <wp:posOffset>-387985</wp:posOffset>
          </wp:positionV>
          <wp:extent cx="2017792" cy="67564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792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2708B" w14:textId="77777777" w:rsidR="00491D1C" w:rsidRDefault="00491D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94E46"/>
    <w:multiLevelType w:val="hybridMultilevel"/>
    <w:tmpl w:val="86C0EAD2"/>
    <w:lvl w:ilvl="0" w:tplc="052480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16434"/>
    <w:multiLevelType w:val="hybridMultilevel"/>
    <w:tmpl w:val="F2042D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84BA7"/>
    <w:multiLevelType w:val="hybridMultilevel"/>
    <w:tmpl w:val="380A26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1261563">
    <w:abstractNumId w:val="0"/>
  </w:num>
  <w:num w:numId="2" w16cid:durableId="386295588">
    <w:abstractNumId w:val="1"/>
  </w:num>
  <w:num w:numId="3" w16cid:durableId="1577587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D1C"/>
    <w:rsid w:val="000135C5"/>
    <w:rsid w:val="0001619A"/>
    <w:rsid w:val="00027092"/>
    <w:rsid w:val="00044713"/>
    <w:rsid w:val="00044798"/>
    <w:rsid w:val="00057733"/>
    <w:rsid w:val="000C081E"/>
    <w:rsid w:val="0010000C"/>
    <w:rsid w:val="0010478D"/>
    <w:rsid w:val="001141BB"/>
    <w:rsid w:val="001313AB"/>
    <w:rsid w:val="0013305B"/>
    <w:rsid w:val="001572C4"/>
    <w:rsid w:val="00174F44"/>
    <w:rsid w:val="001836AE"/>
    <w:rsid w:val="001A00FB"/>
    <w:rsid w:val="001B0435"/>
    <w:rsid w:val="001B0C17"/>
    <w:rsid w:val="001C0799"/>
    <w:rsid w:val="001D58F7"/>
    <w:rsid w:val="001F07D9"/>
    <w:rsid w:val="001F3A6C"/>
    <w:rsid w:val="00202754"/>
    <w:rsid w:val="00214C44"/>
    <w:rsid w:val="0023429B"/>
    <w:rsid w:val="002354B3"/>
    <w:rsid w:val="00254071"/>
    <w:rsid w:val="002A0B81"/>
    <w:rsid w:val="002A3D78"/>
    <w:rsid w:val="002C3A1A"/>
    <w:rsid w:val="002F12EF"/>
    <w:rsid w:val="002F2D2A"/>
    <w:rsid w:val="00305593"/>
    <w:rsid w:val="00332A0A"/>
    <w:rsid w:val="0034055A"/>
    <w:rsid w:val="003547A5"/>
    <w:rsid w:val="00356E71"/>
    <w:rsid w:val="003A56CD"/>
    <w:rsid w:val="003B4A7E"/>
    <w:rsid w:val="003C7373"/>
    <w:rsid w:val="003D0A4B"/>
    <w:rsid w:val="003D454B"/>
    <w:rsid w:val="003E7153"/>
    <w:rsid w:val="003F29EE"/>
    <w:rsid w:val="003F706A"/>
    <w:rsid w:val="00441541"/>
    <w:rsid w:val="0044655D"/>
    <w:rsid w:val="004469AB"/>
    <w:rsid w:val="00447F88"/>
    <w:rsid w:val="00491D1C"/>
    <w:rsid w:val="00496502"/>
    <w:rsid w:val="004A3F99"/>
    <w:rsid w:val="004D70A0"/>
    <w:rsid w:val="004D7D18"/>
    <w:rsid w:val="004F4A62"/>
    <w:rsid w:val="00516815"/>
    <w:rsid w:val="00541900"/>
    <w:rsid w:val="005477ED"/>
    <w:rsid w:val="00562D17"/>
    <w:rsid w:val="00590046"/>
    <w:rsid w:val="00594926"/>
    <w:rsid w:val="0059651B"/>
    <w:rsid w:val="005F2378"/>
    <w:rsid w:val="00604516"/>
    <w:rsid w:val="00604F94"/>
    <w:rsid w:val="00614F00"/>
    <w:rsid w:val="006211C6"/>
    <w:rsid w:val="006239D9"/>
    <w:rsid w:val="00651558"/>
    <w:rsid w:val="006C0FCF"/>
    <w:rsid w:val="006F77D5"/>
    <w:rsid w:val="00701F85"/>
    <w:rsid w:val="007149D0"/>
    <w:rsid w:val="0072475F"/>
    <w:rsid w:val="00725985"/>
    <w:rsid w:val="007947B8"/>
    <w:rsid w:val="007C64B0"/>
    <w:rsid w:val="0080692E"/>
    <w:rsid w:val="0081695F"/>
    <w:rsid w:val="00820E5B"/>
    <w:rsid w:val="00825F2F"/>
    <w:rsid w:val="0083420F"/>
    <w:rsid w:val="008440B4"/>
    <w:rsid w:val="0085184B"/>
    <w:rsid w:val="00860724"/>
    <w:rsid w:val="00865B98"/>
    <w:rsid w:val="008725A5"/>
    <w:rsid w:val="008971C5"/>
    <w:rsid w:val="008A1D48"/>
    <w:rsid w:val="008A3D56"/>
    <w:rsid w:val="008F6920"/>
    <w:rsid w:val="009055AB"/>
    <w:rsid w:val="00911050"/>
    <w:rsid w:val="00920A87"/>
    <w:rsid w:val="00962CEC"/>
    <w:rsid w:val="009E3B26"/>
    <w:rsid w:val="009E7895"/>
    <w:rsid w:val="00A40CB4"/>
    <w:rsid w:val="00A77468"/>
    <w:rsid w:val="00A82258"/>
    <w:rsid w:val="00A86941"/>
    <w:rsid w:val="00AA3E75"/>
    <w:rsid w:val="00AD25ED"/>
    <w:rsid w:val="00AE1017"/>
    <w:rsid w:val="00AF722C"/>
    <w:rsid w:val="00B157D6"/>
    <w:rsid w:val="00B220EC"/>
    <w:rsid w:val="00B42012"/>
    <w:rsid w:val="00B56F0D"/>
    <w:rsid w:val="00B741BB"/>
    <w:rsid w:val="00B811E5"/>
    <w:rsid w:val="00B8278F"/>
    <w:rsid w:val="00BC11B1"/>
    <w:rsid w:val="00BD6878"/>
    <w:rsid w:val="00BF344A"/>
    <w:rsid w:val="00C02A90"/>
    <w:rsid w:val="00C07526"/>
    <w:rsid w:val="00C22C79"/>
    <w:rsid w:val="00C574E1"/>
    <w:rsid w:val="00C808EE"/>
    <w:rsid w:val="00C9692C"/>
    <w:rsid w:val="00CB398E"/>
    <w:rsid w:val="00CE2782"/>
    <w:rsid w:val="00CE7938"/>
    <w:rsid w:val="00CF2BBE"/>
    <w:rsid w:val="00CF591F"/>
    <w:rsid w:val="00D11F71"/>
    <w:rsid w:val="00D24F1E"/>
    <w:rsid w:val="00D44864"/>
    <w:rsid w:val="00D5342F"/>
    <w:rsid w:val="00D75874"/>
    <w:rsid w:val="00D8206F"/>
    <w:rsid w:val="00DC1741"/>
    <w:rsid w:val="00DE4926"/>
    <w:rsid w:val="00DE7069"/>
    <w:rsid w:val="00DF09CF"/>
    <w:rsid w:val="00DF5842"/>
    <w:rsid w:val="00E26CBB"/>
    <w:rsid w:val="00E54E9E"/>
    <w:rsid w:val="00E72FA9"/>
    <w:rsid w:val="00E73697"/>
    <w:rsid w:val="00EA6B1F"/>
    <w:rsid w:val="00F57D27"/>
    <w:rsid w:val="00F62AD4"/>
    <w:rsid w:val="00F77B22"/>
    <w:rsid w:val="00F934E5"/>
    <w:rsid w:val="00F95012"/>
    <w:rsid w:val="00F96923"/>
    <w:rsid w:val="00FA6FD6"/>
    <w:rsid w:val="00FB64EB"/>
    <w:rsid w:val="00FE3D2A"/>
    <w:rsid w:val="00FF1313"/>
    <w:rsid w:val="00FF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2033"/>
    <o:shapelayout v:ext="edit">
      <o:idmap v:ext="edit" data="1"/>
    </o:shapelayout>
  </w:shapeDefaults>
  <w:decimalSymbol w:val=","/>
  <w:listSeparator w:val=";"/>
  <w14:docId w14:val="6904EE92"/>
  <w15:docId w15:val="{106C4ECD-8117-44CF-8FCA-B8BAA658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562D17"/>
    <w:pPr>
      <w:spacing w:after="0" w:line="240" w:lineRule="auto"/>
    </w:pPr>
    <w:rPr>
      <w:kern w:val="2"/>
      <w:lang w:val="de-DE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7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43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us.google.com/u/0/108513742584700243975/about#108513742584700243975/abou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arnuntum.a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na.grohs@carnuntum.a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26105-4288-4CE2-B428-9EC42A3D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Lacom</dc:creator>
  <cp:keywords/>
  <dc:description/>
  <cp:lastModifiedBy>Grohs Anna-Maria</cp:lastModifiedBy>
  <cp:revision>9</cp:revision>
  <cp:lastPrinted>2025-10-01T10:01:00Z</cp:lastPrinted>
  <dcterms:created xsi:type="dcterms:W3CDTF">2026-03-24T20:41:00Z</dcterms:created>
  <dcterms:modified xsi:type="dcterms:W3CDTF">2026-03-25T10:40:00Z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077c7e-5261-4b33-ad79-dfbd4d383011_Enabled">
    <vt:lpwstr>true</vt:lpwstr>
  </property>
  <property fmtid="{D5CDD505-2E9C-101B-9397-08002B2CF9AE}" pid="3" name="MSIP_Label_1b077c7e-5261-4b33-ad79-dfbd4d383011_SetDate">
    <vt:lpwstr>2020-09-14T14:09:41Z</vt:lpwstr>
  </property>
  <property fmtid="{D5CDD505-2E9C-101B-9397-08002B2CF9AE}" pid="4" name="MSIP_Label_1b077c7e-5261-4b33-ad79-dfbd4d383011_Method">
    <vt:lpwstr>Standard</vt:lpwstr>
  </property>
  <property fmtid="{D5CDD505-2E9C-101B-9397-08002B2CF9AE}" pid="5" name="MSIP_Label_1b077c7e-5261-4b33-ad79-dfbd4d383011_Name">
    <vt:lpwstr>intern</vt:lpwstr>
  </property>
  <property fmtid="{D5CDD505-2E9C-101B-9397-08002B2CF9AE}" pid="6" name="MSIP_Label_1b077c7e-5261-4b33-ad79-dfbd4d383011_SiteId">
    <vt:lpwstr>4de6158e-778b-4e8b-a7ea-c5e67728a810</vt:lpwstr>
  </property>
  <property fmtid="{D5CDD505-2E9C-101B-9397-08002B2CF9AE}" pid="7" name="MSIP_Label_1b077c7e-5261-4b33-ad79-dfbd4d383011_ActionId">
    <vt:lpwstr>e23d8c8d-d5bd-418d-bbc3-00005df67896</vt:lpwstr>
  </property>
  <property fmtid="{D5CDD505-2E9C-101B-9397-08002B2CF9AE}" pid="8" name="MSIP_Label_1b077c7e-5261-4b33-ad79-dfbd4d383011_ContentBits">
    <vt:lpwstr>0</vt:lpwstr>
  </property>
</Properties>
</file>